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B941A" w14:textId="7878E8C6" w:rsidR="009447A7" w:rsidRPr="00167744" w:rsidRDefault="00A13EA5" w:rsidP="00167744">
      <w:pPr>
        <w:jc w:val="left"/>
        <w:rPr>
          <w:rFonts w:ascii="宋体" w:hAnsi="宋体"/>
          <w:noProof/>
        </w:rPr>
      </w:pPr>
      <w:r>
        <w:rPr>
          <w:rFonts w:ascii="宋体" w:hAnsi="宋体" w:hint="eastAsia"/>
          <w:noProof/>
        </w:rPr>
        <w:t>一、</w:t>
      </w:r>
      <w:r w:rsidR="009447A7" w:rsidRPr="00167744">
        <w:rPr>
          <w:rFonts w:ascii="宋体" w:hAnsi="宋体" w:hint="eastAsia"/>
          <w:noProof/>
        </w:rPr>
        <w:t>准备工作</w:t>
      </w:r>
    </w:p>
    <w:p w14:paraId="3E596F35" w14:textId="13BD57BA" w:rsidR="003025D6" w:rsidRPr="00EF1FB1" w:rsidRDefault="00DD1AB0" w:rsidP="00DD1AB0">
      <w:pPr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>.</w:t>
      </w:r>
      <w:r w:rsidR="00E9421A">
        <w:rPr>
          <w:rFonts w:hint="eastAsia"/>
          <w:noProof/>
        </w:rPr>
        <w:t>在主</w:t>
      </w:r>
      <w:r w:rsidR="00311631">
        <w:rPr>
          <w:rFonts w:hint="eastAsia"/>
          <w:noProof/>
        </w:rPr>
        <w:t>备</w:t>
      </w:r>
      <w:r w:rsidR="00E9421A">
        <w:rPr>
          <w:rFonts w:hint="eastAsia"/>
          <w:noProof/>
        </w:rPr>
        <w:t>服务器的“</w:t>
      </w:r>
      <w:r w:rsidR="00E9421A">
        <w:rPr>
          <w:rFonts w:hint="eastAsia"/>
          <w:noProof/>
        </w:rPr>
        <w:t>hosts</w:t>
      </w:r>
      <w:r w:rsidR="00E9421A">
        <w:rPr>
          <w:rFonts w:hint="eastAsia"/>
          <w:noProof/>
        </w:rPr>
        <w:t>”中</w:t>
      </w:r>
      <w:r w:rsidR="00311631">
        <w:rPr>
          <w:rFonts w:hint="eastAsia"/>
          <w:noProof/>
        </w:rPr>
        <w:t>分别</w:t>
      </w:r>
      <w:r w:rsidR="00E9421A">
        <w:rPr>
          <w:rFonts w:hint="eastAsia"/>
          <w:noProof/>
        </w:rPr>
        <w:t>加上自己和</w:t>
      </w:r>
      <w:r w:rsidR="00311631">
        <w:rPr>
          <w:rFonts w:hint="eastAsia"/>
          <w:noProof/>
        </w:rPr>
        <w:t>对方</w:t>
      </w:r>
      <w:r w:rsidR="00E9421A">
        <w:rPr>
          <w:rFonts w:hint="eastAsia"/>
          <w:noProof/>
        </w:rPr>
        <w:t>服务器的“机器名”</w:t>
      </w:r>
      <w:r w:rsidR="00B00482">
        <w:rPr>
          <w:rFonts w:hint="eastAsia"/>
          <w:noProof/>
        </w:rPr>
        <w:t>和</w:t>
      </w:r>
      <w:r w:rsidR="00E9421A">
        <w:rPr>
          <w:rFonts w:hint="eastAsia"/>
          <w:noProof/>
        </w:rPr>
        <w:t>“</w:t>
      </w:r>
      <w:r w:rsidR="00E9421A">
        <w:rPr>
          <w:rFonts w:hint="eastAsia"/>
          <w:noProof/>
        </w:rPr>
        <w:t>F</w:t>
      </w:r>
      <w:r w:rsidR="00E9421A">
        <w:rPr>
          <w:noProof/>
        </w:rPr>
        <w:t>QDN</w:t>
      </w:r>
      <w:r w:rsidR="00E9421A">
        <w:rPr>
          <w:rFonts w:hint="eastAsia"/>
          <w:noProof/>
        </w:rPr>
        <w:t>”</w:t>
      </w:r>
      <w:r w:rsidR="008D0151">
        <w:rPr>
          <w:rFonts w:hint="eastAsia"/>
          <w:noProof/>
        </w:rPr>
        <w:t>（</w:t>
      </w:r>
      <w:r w:rsidR="00E73A92">
        <w:rPr>
          <w:rFonts w:hint="eastAsia"/>
          <w:noProof/>
        </w:rPr>
        <w:t>如果服务器在域中</w:t>
      </w:r>
      <w:r w:rsidR="008D0151">
        <w:rPr>
          <w:rFonts w:hint="eastAsia"/>
          <w:noProof/>
        </w:rPr>
        <w:t>）</w:t>
      </w:r>
      <w:r w:rsidR="00B00482">
        <w:rPr>
          <w:rFonts w:hint="eastAsia"/>
          <w:noProof/>
        </w:rPr>
        <w:t>信息</w:t>
      </w:r>
      <w:r w:rsidR="00B0747A">
        <w:rPr>
          <w:rFonts w:hint="eastAsia"/>
          <w:noProof/>
        </w:rPr>
        <w:t>。</w:t>
      </w:r>
    </w:p>
    <w:p w14:paraId="34984DF5" w14:textId="45D71BB6" w:rsidR="00B0747A" w:rsidRPr="009C62ED" w:rsidRDefault="00B0747A" w:rsidP="00B0747A">
      <w:pPr>
        <w:rPr>
          <w:noProof/>
        </w:rPr>
      </w:pPr>
      <w:r>
        <w:rPr>
          <w:rFonts w:hint="eastAsia"/>
          <w:noProof/>
        </w:rPr>
        <w:t>例如</w:t>
      </w:r>
      <w:r w:rsidR="00EF007E">
        <w:rPr>
          <w:rFonts w:hint="eastAsia"/>
          <w:noProof/>
        </w:rPr>
        <w:t>：</w:t>
      </w:r>
      <w:r w:rsidR="003220B2" w:rsidRPr="009C62ED">
        <w:rPr>
          <w:rFonts w:hint="eastAsia"/>
          <w:noProof/>
        </w:rPr>
        <w:t>1</w:t>
      </w:r>
      <w:r w:rsidR="003220B2" w:rsidRPr="009C62ED">
        <w:rPr>
          <w:noProof/>
        </w:rPr>
        <w:t>92.168.1.16 JXFD-PI4-A</w:t>
      </w:r>
    </w:p>
    <w:p w14:paraId="5C8C3D49" w14:textId="68EA77A3" w:rsidR="003220B2" w:rsidRPr="009C62ED" w:rsidRDefault="003220B2" w:rsidP="003220B2">
      <w:pPr>
        <w:rPr>
          <w:noProof/>
        </w:rPr>
      </w:pPr>
      <w:r w:rsidRPr="009C62ED">
        <w:rPr>
          <w:noProof/>
        </w:rPr>
        <w:t xml:space="preserve">      </w:t>
      </w:r>
      <w:r w:rsidRPr="009C62ED">
        <w:rPr>
          <w:rFonts w:hint="eastAsia"/>
          <w:noProof/>
        </w:rPr>
        <w:t>1</w:t>
      </w:r>
      <w:r w:rsidRPr="009C62ED">
        <w:rPr>
          <w:noProof/>
        </w:rPr>
        <w:t>92.168.1.16 JXFD-PI4-A.</w:t>
      </w:r>
      <w:r w:rsidRPr="009C62ED">
        <w:rPr>
          <w:rFonts w:hint="eastAsia"/>
          <w:noProof/>
        </w:rPr>
        <w:t>zhenergy.</w:t>
      </w:r>
      <w:r w:rsidRPr="009C62ED">
        <w:rPr>
          <w:noProof/>
        </w:rPr>
        <w:t>com.cn</w:t>
      </w:r>
    </w:p>
    <w:p w14:paraId="4494738F" w14:textId="261E0235" w:rsidR="003220B2" w:rsidRPr="009C62ED" w:rsidRDefault="003220B2" w:rsidP="003220B2">
      <w:pPr>
        <w:ind w:firstLineChars="300" w:firstLine="840"/>
        <w:rPr>
          <w:noProof/>
        </w:rPr>
      </w:pPr>
      <w:r w:rsidRPr="009C62ED">
        <w:rPr>
          <w:rFonts w:hint="eastAsia"/>
          <w:noProof/>
        </w:rPr>
        <w:t>1</w:t>
      </w:r>
      <w:r w:rsidRPr="009C62ED">
        <w:rPr>
          <w:noProof/>
        </w:rPr>
        <w:t>92.168.1.16 JXFD-PI4-B</w:t>
      </w:r>
    </w:p>
    <w:p w14:paraId="684EFCE4" w14:textId="492C0B77" w:rsidR="003220B2" w:rsidRDefault="003220B2" w:rsidP="00B0747A">
      <w:pPr>
        <w:rPr>
          <w:noProof/>
        </w:rPr>
      </w:pPr>
      <w:r w:rsidRPr="009C62ED">
        <w:rPr>
          <w:noProof/>
        </w:rPr>
        <w:t xml:space="preserve">      </w:t>
      </w:r>
      <w:r w:rsidRPr="009C62ED">
        <w:rPr>
          <w:rFonts w:hint="eastAsia"/>
          <w:noProof/>
        </w:rPr>
        <w:t>1</w:t>
      </w:r>
      <w:r w:rsidRPr="009C62ED">
        <w:rPr>
          <w:noProof/>
        </w:rPr>
        <w:t>92.168.1.16 JXFD-PI4-B.</w:t>
      </w:r>
      <w:r w:rsidRPr="009C62ED">
        <w:rPr>
          <w:rFonts w:hint="eastAsia"/>
          <w:noProof/>
        </w:rPr>
        <w:t>zhenergy.</w:t>
      </w:r>
      <w:r w:rsidRPr="009C62ED">
        <w:rPr>
          <w:noProof/>
        </w:rPr>
        <w:t>com.cn</w:t>
      </w:r>
    </w:p>
    <w:p w14:paraId="710836AE" w14:textId="5CA75CA4" w:rsidR="009447A7" w:rsidRDefault="00CB6F16" w:rsidP="009447A7">
      <w:pPr>
        <w:rPr>
          <w:noProof/>
        </w:rPr>
      </w:pPr>
      <w:r>
        <w:rPr>
          <w:noProof/>
        </w:rPr>
        <w:t>2.</w:t>
      </w:r>
      <w:r w:rsidR="00DD1AB0">
        <w:rPr>
          <w:rFonts w:hint="eastAsia"/>
          <w:noProof/>
        </w:rPr>
        <w:t>在主</w:t>
      </w:r>
      <w:r w:rsidR="00643D9E">
        <w:rPr>
          <w:rFonts w:hint="eastAsia"/>
          <w:noProof/>
        </w:rPr>
        <w:t>、</w:t>
      </w:r>
      <w:r w:rsidR="00DD1AB0">
        <w:rPr>
          <w:rFonts w:hint="eastAsia"/>
          <w:noProof/>
        </w:rPr>
        <w:t>备服务器分别</w:t>
      </w:r>
      <w:r w:rsidR="00E20F0F">
        <w:rPr>
          <w:rFonts w:hint="eastAsia"/>
          <w:noProof/>
        </w:rPr>
        <w:t>加上</w:t>
      </w:r>
      <w:r w:rsidR="00DD1AB0">
        <w:rPr>
          <w:rFonts w:hint="eastAsia"/>
          <w:noProof/>
        </w:rPr>
        <w:t>对方服务器的“</w:t>
      </w:r>
      <w:r w:rsidR="00DD1AB0">
        <w:rPr>
          <w:rFonts w:hint="eastAsia"/>
          <w:noProof/>
        </w:rPr>
        <w:t>Trust</w:t>
      </w:r>
      <w:r w:rsidR="00DD1AB0">
        <w:rPr>
          <w:rFonts w:hint="eastAsia"/>
          <w:noProof/>
        </w:rPr>
        <w:t>”</w:t>
      </w:r>
      <w:r w:rsidR="002F1A77">
        <w:rPr>
          <w:rFonts w:hint="eastAsia"/>
          <w:noProof/>
        </w:rPr>
        <w:t>（一般只需要添加</w:t>
      </w:r>
      <w:r w:rsidR="002F1A77">
        <w:rPr>
          <w:rFonts w:hint="eastAsia"/>
          <w:noProof/>
        </w:rPr>
        <w:t>I</w:t>
      </w:r>
      <w:r w:rsidR="002F1A77">
        <w:rPr>
          <w:noProof/>
        </w:rPr>
        <w:t>P</w:t>
      </w:r>
      <w:r w:rsidR="002F1A77">
        <w:rPr>
          <w:rFonts w:hint="eastAsia"/>
          <w:noProof/>
        </w:rPr>
        <w:t>）</w:t>
      </w:r>
    </w:p>
    <w:p w14:paraId="304E116C" w14:textId="77777777" w:rsidR="00EF1FB1" w:rsidRPr="009C62ED" w:rsidRDefault="002358C4" w:rsidP="00EF1FB1">
      <w:pPr>
        <w:rPr>
          <w:noProof/>
        </w:rPr>
      </w:pPr>
      <w:r>
        <w:rPr>
          <w:noProof/>
        </w:rPr>
        <w:t>3.</w:t>
      </w:r>
      <w:r w:rsidR="00CB6F16">
        <w:rPr>
          <w:rFonts w:hint="eastAsia"/>
          <w:noProof/>
        </w:rPr>
        <w:t>检查</w:t>
      </w:r>
      <w:r w:rsidR="00D86B7A">
        <w:rPr>
          <w:rFonts w:hint="eastAsia"/>
          <w:noProof/>
        </w:rPr>
        <w:t>“</w:t>
      </w:r>
      <w:r w:rsidR="00D86B7A">
        <w:rPr>
          <w:rFonts w:hint="eastAsia"/>
          <w:noProof/>
        </w:rPr>
        <w:t>P</w:t>
      </w:r>
      <w:r w:rsidR="00D86B7A">
        <w:rPr>
          <w:noProof/>
        </w:rPr>
        <w:t xml:space="preserve">I </w:t>
      </w:r>
      <w:r w:rsidR="00D86B7A">
        <w:rPr>
          <w:rFonts w:hint="eastAsia"/>
          <w:noProof/>
        </w:rPr>
        <w:t>S</w:t>
      </w:r>
      <w:r w:rsidR="00D86B7A">
        <w:rPr>
          <w:noProof/>
        </w:rPr>
        <w:t>DK</w:t>
      </w:r>
      <w:r w:rsidR="00D86B7A">
        <w:rPr>
          <w:rFonts w:hint="eastAsia"/>
          <w:noProof/>
        </w:rPr>
        <w:t>”</w:t>
      </w:r>
      <w:r w:rsidR="00DB38B6">
        <w:rPr>
          <w:rFonts w:hint="eastAsia"/>
          <w:noProof/>
        </w:rPr>
        <w:t>中</w:t>
      </w:r>
      <w:r w:rsidR="00010B64">
        <w:rPr>
          <w:rFonts w:hint="eastAsia"/>
          <w:noProof/>
        </w:rPr>
        <w:t>的</w:t>
      </w:r>
      <w:r w:rsidR="00DB38B6">
        <w:rPr>
          <w:rFonts w:hint="eastAsia"/>
          <w:noProof/>
        </w:rPr>
        <w:t>“连接”</w:t>
      </w:r>
      <w:r w:rsidR="008D184F">
        <w:rPr>
          <w:rFonts w:hint="eastAsia"/>
          <w:noProof/>
        </w:rPr>
        <w:t>，主（</w:t>
      </w:r>
      <w:r w:rsidR="00EF1FB1" w:rsidRPr="009C62ED">
        <w:rPr>
          <w:noProof/>
        </w:rPr>
        <w:t>JXFD-PI4-A</w:t>
      </w:r>
    </w:p>
    <w:p w14:paraId="500A044C" w14:textId="283F8C52" w:rsidR="009447A7" w:rsidRDefault="008D184F">
      <w:pPr>
        <w:rPr>
          <w:noProof/>
        </w:rPr>
      </w:pPr>
      <w:r>
        <w:rPr>
          <w:rFonts w:hint="eastAsia"/>
          <w:noProof/>
        </w:rPr>
        <w:t>）、</w:t>
      </w:r>
      <w:r w:rsidR="002961ED">
        <w:rPr>
          <w:rFonts w:hint="eastAsia"/>
          <w:noProof/>
        </w:rPr>
        <w:t>备</w:t>
      </w:r>
      <w:r>
        <w:rPr>
          <w:rFonts w:hint="eastAsia"/>
          <w:noProof/>
        </w:rPr>
        <w:t>（</w:t>
      </w:r>
      <w:r w:rsidR="00EF1FB1" w:rsidRPr="009C62ED">
        <w:rPr>
          <w:noProof/>
        </w:rPr>
        <w:t>JXFD-PI4-B</w:t>
      </w:r>
      <w:r>
        <w:rPr>
          <w:rFonts w:hint="eastAsia"/>
          <w:noProof/>
        </w:rPr>
        <w:t>）</w:t>
      </w:r>
      <w:r w:rsidR="00463156">
        <w:rPr>
          <w:rFonts w:hint="eastAsia"/>
          <w:noProof/>
        </w:rPr>
        <w:t>，</w:t>
      </w:r>
      <w:r w:rsidR="008F267D">
        <w:rPr>
          <w:rFonts w:hint="eastAsia"/>
          <w:noProof/>
        </w:rPr>
        <w:t>并分别</w:t>
      </w:r>
      <w:r w:rsidR="00845B2B">
        <w:rPr>
          <w:rFonts w:hint="eastAsia"/>
          <w:noProof/>
        </w:rPr>
        <w:t>在</w:t>
      </w:r>
      <w:r w:rsidR="0082403F">
        <w:rPr>
          <w:rFonts w:hint="eastAsia"/>
          <w:noProof/>
        </w:rPr>
        <w:t>“连接选项”</w:t>
      </w:r>
      <w:r w:rsidR="00845B2B">
        <w:rPr>
          <w:rFonts w:hint="eastAsia"/>
          <w:noProof/>
        </w:rPr>
        <w:t>中调整协议顺序</w:t>
      </w:r>
      <w:r w:rsidR="009B4370">
        <w:rPr>
          <w:rFonts w:hint="eastAsia"/>
          <w:noProof/>
        </w:rPr>
        <w:t>（</w:t>
      </w:r>
      <w:r w:rsidR="009B4370">
        <w:rPr>
          <w:noProof/>
        </w:rPr>
        <w:t>PI T</w:t>
      </w:r>
      <w:r w:rsidR="009B4370">
        <w:rPr>
          <w:rFonts w:hint="eastAsia"/>
          <w:noProof/>
        </w:rPr>
        <w:t>rust</w:t>
      </w:r>
      <w:r w:rsidR="009B4370">
        <w:rPr>
          <w:rFonts w:hint="eastAsia"/>
          <w:noProof/>
        </w:rPr>
        <w:t>优先）</w:t>
      </w:r>
      <w:r w:rsidR="00845B2B">
        <w:rPr>
          <w:rFonts w:hint="eastAsia"/>
          <w:noProof/>
        </w:rPr>
        <w:t>，</w:t>
      </w:r>
      <w:r w:rsidR="002961ED">
        <w:rPr>
          <w:rFonts w:hint="eastAsia"/>
          <w:noProof/>
        </w:rPr>
        <w:t>同时用“</w:t>
      </w:r>
      <w:r w:rsidR="00650C3F">
        <w:rPr>
          <w:rFonts w:hint="eastAsia"/>
          <w:noProof/>
        </w:rPr>
        <w:t>K</w:t>
      </w:r>
      <w:r w:rsidR="002961ED">
        <w:rPr>
          <w:noProof/>
        </w:rPr>
        <w:t>ST</w:t>
      </w:r>
      <w:r w:rsidR="00B2060F">
        <w:rPr>
          <w:rFonts w:hint="eastAsia"/>
          <w:noProof/>
        </w:rPr>
        <w:t>清理</w:t>
      </w:r>
      <w:r w:rsidR="002961ED">
        <w:rPr>
          <w:rFonts w:hint="eastAsia"/>
          <w:noProof/>
        </w:rPr>
        <w:t>”清理无效的连接。</w:t>
      </w:r>
    </w:p>
    <w:p w14:paraId="00780DE4" w14:textId="70A46663" w:rsidR="0044497C" w:rsidRDefault="00A23065" w:rsidP="00FF102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F9F904" wp14:editId="530111EE">
            <wp:extent cx="3857143" cy="1714286"/>
            <wp:effectExtent l="19050" t="19050" r="10160" b="196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1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1C232B">
        <w:rPr>
          <w:noProof/>
        </w:rPr>
        <w:lastRenderedPageBreak/>
        <w:drawing>
          <wp:inline distT="0" distB="0" distL="0" distR="0" wp14:anchorId="6DF8E3B7" wp14:editId="55239817">
            <wp:extent cx="5274310" cy="2590800"/>
            <wp:effectExtent l="19050" t="19050" r="2159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77CBC1" w14:textId="53BDC5E9" w:rsidR="00442B26" w:rsidRPr="00E87817" w:rsidRDefault="00442B26" w:rsidP="003F7BCC">
      <w:pPr>
        <w:jc w:val="left"/>
        <w:rPr>
          <w:rFonts w:ascii="宋体" w:hAnsi="宋体"/>
          <w:noProof/>
          <w:szCs w:val="28"/>
        </w:rPr>
      </w:pPr>
      <w:r w:rsidRPr="00E87817">
        <w:rPr>
          <w:rFonts w:ascii="宋体" w:hAnsi="宋体"/>
          <w:noProof/>
          <w:szCs w:val="28"/>
        </w:rPr>
        <w:t>4.</w:t>
      </w:r>
      <w:r w:rsidR="003B5369">
        <w:rPr>
          <w:rFonts w:hint="eastAsia"/>
          <w:noProof/>
        </w:rPr>
        <w:t>检查“备</w:t>
      </w:r>
      <w:r w:rsidR="003B5369">
        <w:rPr>
          <w:rFonts w:hint="eastAsia"/>
          <w:noProof/>
        </w:rPr>
        <w:t>P</w:t>
      </w:r>
      <w:r w:rsidR="003B5369">
        <w:rPr>
          <w:noProof/>
        </w:rPr>
        <w:t>I</w:t>
      </w:r>
      <w:r w:rsidR="003B5369" w:rsidRPr="003F7BCC">
        <w:rPr>
          <w:rFonts w:hint="eastAsia"/>
          <w:noProof/>
        </w:rPr>
        <w:t>服务器</w:t>
      </w:r>
      <w:r w:rsidR="003B5369">
        <w:rPr>
          <w:rFonts w:hint="eastAsia"/>
          <w:noProof/>
        </w:rPr>
        <w:t>”</w:t>
      </w:r>
      <w:r w:rsidRPr="003F7BCC">
        <w:rPr>
          <w:rFonts w:hint="eastAsia"/>
          <w:noProof/>
        </w:rPr>
        <w:t>的“</w:t>
      </w:r>
      <w:r w:rsidR="00F81D43" w:rsidRPr="003F7BCC">
        <w:rPr>
          <w:rFonts w:hint="eastAsia"/>
          <w:noProof/>
        </w:rPr>
        <w:t>默认共享</w:t>
      </w:r>
      <w:r w:rsidRPr="003F7BCC">
        <w:rPr>
          <w:rFonts w:hint="eastAsia"/>
          <w:noProof/>
        </w:rPr>
        <w:t>”，</w:t>
      </w:r>
      <w:r w:rsidR="003264A2" w:rsidRPr="003F7BCC">
        <w:rPr>
          <w:rFonts w:hint="eastAsia"/>
          <w:noProof/>
        </w:rPr>
        <w:t>“</w:t>
      </w:r>
      <w:r w:rsidR="00530029" w:rsidRPr="003F7BCC">
        <w:rPr>
          <w:noProof/>
        </w:rPr>
        <w:t>ADMIN</w:t>
      </w:r>
      <w:r w:rsidR="003264A2" w:rsidRPr="003F7BCC">
        <w:rPr>
          <w:rFonts w:hint="eastAsia"/>
          <w:noProof/>
        </w:rPr>
        <w:t>$</w:t>
      </w:r>
      <w:r w:rsidR="003264A2" w:rsidRPr="003F7BCC">
        <w:rPr>
          <w:rFonts w:hint="eastAsia"/>
          <w:noProof/>
        </w:rPr>
        <w:t>”、“</w:t>
      </w:r>
      <w:r w:rsidR="00530029" w:rsidRPr="003F7BCC">
        <w:rPr>
          <w:noProof/>
        </w:rPr>
        <w:t>IPC</w:t>
      </w:r>
      <w:r w:rsidR="003264A2" w:rsidRPr="003F7BCC">
        <w:rPr>
          <w:rFonts w:hint="eastAsia"/>
          <w:noProof/>
        </w:rPr>
        <w:t>$</w:t>
      </w:r>
      <w:r w:rsidR="003264A2" w:rsidRPr="003F7BCC">
        <w:rPr>
          <w:rFonts w:hint="eastAsia"/>
          <w:noProof/>
        </w:rPr>
        <w:t>”</w:t>
      </w:r>
      <w:r w:rsidR="009A1D28" w:rsidRPr="003F7BCC">
        <w:rPr>
          <w:rFonts w:hint="eastAsia"/>
          <w:noProof/>
        </w:rPr>
        <w:t>、“</w:t>
      </w:r>
      <w:r w:rsidR="009A1D28" w:rsidRPr="003F7BCC">
        <w:rPr>
          <w:noProof/>
        </w:rPr>
        <w:t>C$</w:t>
      </w:r>
      <w:r w:rsidR="009A1D28" w:rsidRPr="003F7BCC">
        <w:rPr>
          <w:noProof/>
        </w:rPr>
        <w:t>、</w:t>
      </w:r>
      <w:r w:rsidR="009A1D28" w:rsidRPr="003F7BCC">
        <w:rPr>
          <w:noProof/>
        </w:rPr>
        <w:t>D$</w:t>
      </w:r>
      <w:r w:rsidR="009A1D28" w:rsidRPr="003F7BCC">
        <w:rPr>
          <w:noProof/>
        </w:rPr>
        <w:t>、</w:t>
      </w:r>
      <w:r w:rsidR="009A1D28" w:rsidRPr="003F7BCC">
        <w:rPr>
          <w:noProof/>
        </w:rPr>
        <w:t>E$</w:t>
      </w:r>
      <w:r w:rsidR="009A1D28" w:rsidRPr="003F7BCC">
        <w:rPr>
          <w:noProof/>
        </w:rPr>
        <w:t>的共享</w:t>
      </w:r>
      <w:r w:rsidR="009A1D28" w:rsidRPr="003F7BCC">
        <w:rPr>
          <w:rFonts w:hint="eastAsia"/>
          <w:noProof/>
        </w:rPr>
        <w:t>”</w:t>
      </w:r>
      <w:r w:rsidR="00E87817" w:rsidRPr="003F7BCC">
        <w:rPr>
          <w:rFonts w:hint="eastAsia"/>
          <w:noProof/>
        </w:rPr>
        <w:t>是否开启。</w:t>
      </w:r>
    </w:p>
    <w:p w14:paraId="0344AF42" w14:textId="195EAED6" w:rsidR="00E87817" w:rsidRDefault="00E87817">
      <w:pPr>
        <w:rPr>
          <w:noProof/>
        </w:rPr>
      </w:pPr>
      <w:r>
        <w:rPr>
          <w:rFonts w:hint="eastAsia"/>
          <w:noProof/>
        </w:rPr>
        <w:t>注：此项系统默认是开启的</w:t>
      </w:r>
      <w:r w:rsidR="007A50C2">
        <w:rPr>
          <w:rFonts w:hint="eastAsia"/>
          <w:noProof/>
        </w:rPr>
        <w:t>，如果未开启可通过下面的方法开启</w:t>
      </w:r>
    </w:p>
    <w:p w14:paraId="275B77AB" w14:textId="77777777" w:rsidR="008C29CE" w:rsidRPr="008C29CE" w:rsidRDefault="008C29CE" w:rsidP="008C29CE">
      <w:pPr>
        <w:jc w:val="left"/>
        <w:rPr>
          <w:rFonts w:ascii="宋体" w:hAnsi="宋体" w:cs="Arial"/>
          <w:color w:val="4F4F4F"/>
          <w:kern w:val="0"/>
          <w:sz w:val="24"/>
          <w:szCs w:val="24"/>
        </w:rPr>
      </w:pPr>
      <w:r w:rsidRPr="008C29CE">
        <w:rPr>
          <w:rFonts w:ascii="宋体" w:hAnsi="宋体" w:cs="Arial" w:hint="eastAsia"/>
          <w:color w:val="4F4F4F"/>
          <w:kern w:val="0"/>
          <w:sz w:val="24"/>
          <w:szCs w:val="24"/>
        </w:rPr>
        <w:t>找到注册表中的</w:t>
      </w:r>
      <w:r w:rsidRPr="008C29CE">
        <w:rPr>
          <w:rFonts w:ascii="宋体" w:hAnsi="宋体" w:cs="Arial"/>
          <w:color w:val="4F4F4F"/>
          <w:kern w:val="0"/>
          <w:sz w:val="24"/>
          <w:szCs w:val="24"/>
        </w:rPr>
        <w:t>HKEY_LOCAL_MACHINE\System\CurrentControlSet\Services\LanmanServer\Parameters。</w:t>
      </w:r>
    </w:p>
    <w:p w14:paraId="7B0AA1B3" w14:textId="05689E80" w:rsidR="008C29CE" w:rsidRPr="008C29CE" w:rsidRDefault="008C29CE" w:rsidP="008C29CE">
      <w:pPr>
        <w:jc w:val="left"/>
        <w:rPr>
          <w:rFonts w:ascii="宋体" w:hAnsi="宋体" w:cs="Arial"/>
          <w:color w:val="4F4F4F"/>
          <w:kern w:val="0"/>
          <w:sz w:val="24"/>
          <w:szCs w:val="24"/>
        </w:rPr>
      </w:pPr>
      <w:r w:rsidRPr="008C29CE">
        <w:rPr>
          <w:rFonts w:ascii="宋体" w:hAnsi="宋体" w:cs="Arial" w:hint="eastAsia"/>
          <w:color w:val="4F4F4F"/>
          <w:kern w:val="0"/>
          <w:sz w:val="24"/>
          <w:szCs w:val="24"/>
        </w:rPr>
        <w:t>将下面子项中的</w:t>
      </w:r>
      <w:r w:rsidRPr="008C29CE">
        <w:rPr>
          <w:rFonts w:ascii="宋体" w:hAnsi="宋体" w:cs="Arial"/>
          <w:color w:val="4F4F4F"/>
          <w:kern w:val="0"/>
          <w:sz w:val="24"/>
          <w:szCs w:val="24"/>
        </w:rPr>
        <w:t xml:space="preserve">AutoShareServer和AutoShareWks </w:t>
      </w:r>
      <w:r w:rsidR="00C26BDA">
        <w:rPr>
          <w:rFonts w:ascii="宋体" w:hAnsi="宋体" w:cs="Arial" w:hint="eastAsia"/>
          <w:color w:val="4F4F4F"/>
          <w:kern w:val="0"/>
          <w:sz w:val="24"/>
          <w:szCs w:val="24"/>
        </w:rPr>
        <w:t>的“</w:t>
      </w:r>
      <w:r w:rsidR="00C26BDA" w:rsidRPr="008C29CE">
        <w:rPr>
          <w:rFonts w:ascii="宋体" w:hAnsi="宋体" w:cs="Arial"/>
          <w:color w:val="4F4F4F"/>
          <w:kern w:val="0"/>
          <w:sz w:val="24"/>
          <w:szCs w:val="24"/>
        </w:rPr>
        <w:t>DWORD</w:t>
      </w:r>
      <w:r w:rsidR="00C26BDA">
        <w:rPr>
          <w:rFonts w:ascii="宋体" w:hAnsi="宋体" w:cs="Arial" w:hint="eastAsia"/>
          <w:color w:val="4F4F4F"/>
          <w:kern w:val="0"/>
          <w:sz w:val="24"/>
          <w:szCs w:val="24"/>
        </w:rPr>
        <w:t>”</w:t>
      </w:r>
      <w:r w:rsidRPr="008C29CE">
        <w:rPr>
          <w:rFonts w:ascii="宋体" w:hAnsi="宋体" w:cs="Arial"/>
          <w:color w:val="4F4F4F"/>
          <w:kern w:val="0"/>
          <w:sz w:val="24"/>
          <w:szCs w:val="24"/>
        </w:rPr>
        <w:t>值改为1。</w:t>
      </w:r>
    </w:p>
    <w:p w14:paraId="461DDAB0" w14:textId="61EA5446" w:rsidR="005F62B7" w:rsidRPr="005F62B7" w:rsidRDefault="008C29CE" w:rsidP="008C29CE">
      <w:pPr>
        <w:jc w:val="left"/>
        <w:rPr>
          <w:rFonts w:ascii="宋体" w:hAnsi="宋体" w:cs="Arial"/>
          <w:color w:val="4F4F4F"/>
          <w:kern w:val="0"/>
          <w:sz w:val="24"/>
          <w:szCs w:val="24"/>
        </w:rPr>
      </w:pPr>
      <w:r w:rsidRPr="008C29CE">
        <w:rPr>
          <w:rFonts w:ascii="宋体" w:hAnsi="宋体" w:cs="Arial" w:hint="eastAsia"/>
          <w:color w:val="4F4F4F"/>
          <w:kern w:val="0"/>
          <w:sz w:val="24"/>
          <w:szCs w:val="24"/>
        </w:rPr>
        <w:t>重启电脑。</w:t>
      </w:r>
    </w:p>
    <w:p w14:paraId="371E9337" w14:textId="4A9DB003" w:rsidR="00B96F54" w:rsidRDefault="00B96F54" w:rsidP="00B96F54">
      <w:pPr>
        <w:jc w:val="left"/>
        <w:rPr>
          <w:rFonts w:ascii="宋体" w:hAnsi="宋体"/>
          <w:noProof/>
        </w:rPr>
      </w:pPr>
      <w:r>
        <w:rPr>
          <w:noProof/>
        </w:rPr>
        <w:drawing>
          <wp:inline distT="0" distB="0" distL="0" distR="0" wp14:anchorId="3C56126F" wp14:editId="6D961FFA">
            <wp:extent cx="5274310" cy="1665605"/>
            <wp:effectExtent l="19050" t="19050" r="2159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5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2C436A" w14:textId="604F4BAA" w:rsidR="002751DC" w:rsidRDefault="002751DC" w:rsidP="002751DC">
      <w:pPr>
        <w:jc w:val="left"/>
        <w:rPr>
          <w:rFonts w:ascii="宋体" w:hAnsi="宋体"/>
          <w:noProof/>
        </w:rPr>
      </w:pPr>
      <w:r>
        <w:rPr>
          <w:rFonts w:ascii="宋体" w:hAnsi="宋体"/>
          <w:noProof/>
        </w:rPr>
        <w:t>5.</w:t>
      </w:r>
      <w:r w:rsidR="00171ACD" w:rsidRPr="002751DC">
        <w:rPr>
          <w:rFonts w:ascii="宋体" w:hAnsi="宋体" w:hint="eastAsia"/>
          <w:noProof/>
        </w:rPr>
        <w:t>在主</w:t>
      </w:r>
      <w:r w:rsidR="00147518">
        <w:rPr>
          <w:rFonts w:ascii="宋体" w:hAnsi="宋体" w:hint="eastAsia"/>
          <w:noProof/>
        </w:rPr>
        <w:t>、</w:t>
      </w:r>
      <w:r w:rsidR="00457BC9">
        <w:rPr>
          <w:rFonts w:ascii="宋体" w:hAnsi="宋体" w:hint="eastAsia"/>
          <w:noProof/>
        </w:rPr>
        <w:t>备服务器中分别加上“administrator账户</w:t>
      </w:r>
      <w:r w:rsidR="000B4993">
        <w:rPr>
          <w:rFonts w:ascii="宋体" w:hAnsi="宋体" w:hint="eastAsia"/>
          <w:noProof/>
        </w:rPr>
        <w:t>”</w:t>
      </w:r>
      <w:r w:rsidR="00171ACD" w:rsidRPr="002751DC">
        <w:rPr>
          <w:rFonts w:ascii="宋体" w:hAnsi="宋体" w:hint="eastAsia"/>
          <w:noProof/>
        </w:rPr>
        <w:t>的“</w:t>
      </w:r>
      <w:r w:rsidR="00C365D4" w:rsidRPr="002751DC">
        <w:rPr>
          <w:rFonts w:ascii="宋体" w:hAnsi="宋体"/>
          <w:noProof/>
        </w:rPr>
        <w:t>M</w:t>
      </w:r>
      <w:r w:rsidR="00171ACD" w:rsidRPr="002751DC">
        <w:rPr>
          <w:rFonts w:ascii="宋体" w:hAnsi="宋体" w:hint="eastAsia"/>
          <w:noProof/>
        </w:rPr>
        <w:t>apping”</w:t>
      </w:r>
    </w:p>
    <w:p w14:paraId="002CC690" w14:textId="0A64055C" w:rsidR="003F06FB" w:rsidRDefault="00CE233F" w:rsidP="002751DC">
      <w:pPr>
        <w:jc w:val="left"/>
        <w:rPr>
          <w:rFonts w:ascii="宋体" w:hAnsi="宋体"/>
          <w:noProof/>
        </w:rPr>
      </w:pPr>
      <w:r>
        <w:rPr>
          <w:noProof/>
        </w:rPr>
        <w:drawing>
          <wp:inline distT="0" distB="0" distL="0" distR="0" wp14:anchorId="6A97528A" wp14:editId="360B4E31">
            <wp:extent cx="4647619" cy="780952"/>
            <wp:effectExtent l="19050" t="19050" r="19685" b="196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7809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3BE48C0" w14:textId="420C566E" w:rsidR="00887097" w:rsidRPr="00416294" w:rsidRDefault="00B57F02" w:rsidP="003109C8">
      <w:pPr>
        <w:jc w:val="left"/>
        <w:rPr>
          <w:rFonts w:ascii="宋体" w:hAnsi="宋体"/>
          <w:noProof/>
        </w:rPr>
      </w:pPr>
      <w:r>
        <w:rPr>
          <w:rFonts w:ascii="宋体" w:hAnsi="宋体"/>
          <w:noProof/>
        </w:rPr>
        <w:t>6</w:t>
      </w:r>
      <w:r w:rsidR="00416294">
        <w:rPr>
          <w:rFonts w:ascii="宋体" w:hAnsi="宋体"/>
          <w:noProof/>
        </w:rPr>
        <w:t>.</w:t>
      </w:r>
      <w:r w:rsidR="007C6A80">
        <w:rPr>
          <w:rFonts w:ascii="宋体" w:hAnsi="宋体"/>
          <w:noProof/>
        </w:rPr>
        <w:t xml:space="preserve"> </w:t>
      </w:r>
      <w:r w:rsidR="00177C0D">
        <w:rPr>
          <w:rFonts w:ascii="宋体" w:hAnsi="宋体" w:hint="eastAsia"/>
          <w:noProof/>
        </w:rPr>
        <w:t>在“S</w:t>
      </w:r>
      <w:r w:rsidR="00177C0D">
        <w:rPr>
          <w:rFonts w:ascii="宋体" w:hAnsi="宋体"/>
          <w:noProof/>
        </w:rPr>
        <w:t>MT</w:t>
      </w:r>
      <w:r w:rsidR="00177C0D">
        <w:rPr>
          <w:rFonts w:ascii="宋体" w:hAnsi="宋体" w:hint="eastAsia"/>
          <w:noProof/>
        </w:rPr>
        <w:t>”</w:t>
      </w:r>
      <w:r w:rsidR="00CA60A3">
        <w:rPr>
          <w:rFonts w:ascii="宋体" w:hAnsi="宋体" w:hint="eastAsia"/>
          <w:noProof/>
        </w:rPr>
        <w:t>工具中</w:t>
      </w:r>
      <w:r w:rsidR="0014138D">
        <w:rPr>
          <w:rFonts w:ascii="宋体" w:hAnsi="宋体" w:hint="eastAsia"/>
          <w:noProof/>
        </w:rPr>
        <w:t>选择“Op</w:t>
      </w:r>
      <w:r w:rsidR="0014138D">
        <w:rPr>
          <w:rFonts w:ascii="宋体" w:hAnsi="宋体"/>
          <w:noProof/>
        </w:rPr>
        <w:t>eration</w:t>
      </w:r>
      <w:r w:rsidR="0014138D">
        <w:rPr>
          <w:rFonts w:ascii="宋体" w:hAnsi="宋体" w:hint="eastAsia"/>
          <w:noProof/>
        </w:rPr>
        <w:t>”，然后选择“Backups”</w:t>
      </w:r>
      <w:r w:rsidR="00E63437">
        <w:rPr>
          <w:rFonts w:ascii="宋体" w:hAnsi="宋体" w:hint="eastAsia"/>
          <w:noProof/>
        </w:rPr>
        <w:t>，</w:t>
      </w:r>
      <w:r w:rsidR="00E763B9">
        <w:rPr>
          <w:rFonts w:ascii="宋体" w:hAnsi="宋体" w:hint="eastAsia"/>
          <w:noProof/>
        </w:rPr>
        <w:t>提</w:t>
      </w:r>
      <w:r w:rsidR="00E763B9">
        <w:rPr>
          <w:rFonts w:ascii="宋体" w:hAnsi="宋体" w:hint="eastAsia"/>
          <w:noProof/>
        </w:rPr>
        <w:lastRenderedPageBreak/>
        <w:t>前</w:t>
      </w:r>
      <w:r w:rsidR="00E63437">
        <w:rPr>
          <w:rFonts w:ascii="宋体" w:hAnsi="宋体" w:hint="eastAsia"/>
          <w:noProof/>
        </w:rPr>
        <w:t>备份</w:t>
      </w:r>
      <w:r w:rsidR="008E7C67">
        <w:rPr>
          <w:rFonts w:ascii="宋体" w:hAnsi="宋体" w:hint="eastAsia"/>
          <w:noProof/>
        </w:rPr>
        <w:t>“备</w:t>
      </w:r>
      <w:r w:rsidR="008E7C67">
        <w:rPr>
          <w:rFonts w:ascii="宋体" w:hAnsi="宋体"/>
          <w:noProof/>
        </w:rPr>
        <w:t>PI</w:t>
      </w:r>
      <w:r w:rsidR="008E7C67">
        <w:rPr>
          <w:rFonts w:ascii="宋体" w:hAnsi="宋体" w:hint="eastAsia"/>
          <w:noProof/>
        </w:rPr>
        <w:t>服务器”</w:t>
      </w:r>
      <w:r w:rsidR="00E763B9">
        <w:rPr>
          <w:rFonts w:ascii="宋体" w:hAnsi="宋体" w:hint="eastAsia"/>
          <w:noProof/>
        </w:rPr>
        <w:t>（防止配置失败</w:t>
      </w:r>
      <w:r w:rsidR="00DF64C9">
        <w:rPr>
          <w:rFonts w:ascii="宋体" w:hAnsi="宋体" w:hint="eastAsia"/>
          <w:noProof/>
        </w:rPr>
        <w:t>后</w:t>
      </w:r>
      <w:r w:rsidR="00E763B9">
        <w:rPr>
          <w:rFonts w:ascii="宋体" w:hAnsi="宋体" w:hint="eastAsia"/>
          <w:noProof/>
        </w:rPr>
        <w:t>，可随时恢复备P</w:t>
      </w:r>
      <w:r w:rsidR="00E763B9">
        <w:rPr>
          <w:rFonts w:ascii="宋体" w:hAnsi="宋体"/>
          <w:noProof/>
        </w:rPr>
        <w:t>I</w:t>
      </w:r>
      <w:r w:rsidR="00E763B9">
        <w:rPr>
          <w:rFonts w:ascii="宋体" w:hAnsi="宋体" w:hint="eastAsia"/>
          <w:noProof/>
        </w:rPr>
        <w:t>服务器）</w:t>
      </w:r>
    </w:p>
    <w:p w14:paraId="26C5DC37" w14:textId="792901BC" w:rsidR="00484124" w:rsidRDefault="00B57F02" w:rsidP="002751DC">
      <w:pPr>
        <w:jc w:val="left"/>
        <w:rPr>
          <w:rFonts w:ascii="宋体" w:hAnsi="宋体"/>
          <w:noProof/>
        </w:rPr>
      </w:pPr>
      <w:r>
        <w:rPr>
          <w:rFonts w:ascii="宋体" w:hAnsi="宋体"/>
          <w:noProof/>
        </w:rPr>
        <w:t>7</w:t>
      </w:r>
      <w:r w:rsidR="00484124">
        <w:rPr>
          <w:rFonts w:ascii="宋体" w:hAnsi="宋体"/>
          <w:noProof/>
        </w:rPr>
        <w:t>.</w:t>
      </w:r>
      <w:r w:rsidR="00484124">
        <w:rPr>
          <w:rFonts w:ascii="宋体" w:hAnsi="宋体" w:hint="eastAsia"/>
          <w:noProof/>
        </w:rPr>
        <w:t>打开</w:t>
      </w:r>
      <w:r w:rsidR="00E34522">
        <w:rPr>
          <w:rFonts w:ascii="宋体" w:hAnsi="宋体" w:hint="eastAsia"/>
          <w:noProof/>
        </w:rPr>
        <w:t>“备P</w:t>
      </w:r>
      <w:r w:rsidR="00E34522">
        <w:rPr>
          <w:rFonts w:ascii="宋体" w:hAnsi="宋体"/>
          <w:noProof/>
        </w:rPr>
        <w:t>I</w:t>
      </w:r>
      <w:r w:rsidR="00E34522">
        <w:rPr>
          <w:rFonts w:ascii="宋体" w:hAnsi="宋体" w:hint="eastAsia"/>
          <w:noProof/>
        </w:rPr>
        <w:t>服务器”</w:t>
      </w:r>
      <w:r w:rsidR="00484124">
        <w:rPr>
          <w:rFonts w:ascii="宋体" w:hAnsi="宋体" w:hint="eastAsia"/>
          <w:noProof/>
        </w:rPr>
        <w:t>上</w:t>
      </w:r>
      <w:r w:rsidR="00D80284">
        <w:rPr>
          <w:rFonts w:ascii="宋体" w:hAnsi="宋体" w:hint="eastAsia"/>
          <w:noProof/>
        </w:rPr>
        <w:t>的</w:t>
      </w:r>
      <w:r w:rsidR="00484124">
        <w:rPr>
          <w:rFonts w:ascii="宋体" w:hAnsi="宋体" w:hint="eastAsia"/>
          <w:noProof/>
        </w:rPr>
        <w:t>远程注册服务</w:t>
      </w:r>
    </w:p>
    <w:p w14:paraId="012CE9FC" w14:textId="3061CFC3" w:rsidR="00EF542A" w:rsidRDefault="009E74CC" w:rsidP="002751DC">
      <w:pPr>
        <w:jc w:val="left"/>
        <w:rPr>
          <w:rFonts w:ascii="宋体" w:hAnsi="宋体"/>
          <w:noProof/>
        </w:rPr>
      </w:pPr>
      <w:r>
        <w:rPr>
          <w:noProof/>
        </w:rPr>
        <w:drawing>
          <wp:inline distT="0" distB="0" distL="0" distR="0" wp14:anchorId="7D6922E3" wp14:editId="2B33629D">
            <wp:extent cx="4114286" cy="476190"/>
            <wp:effectExtent l="19050" t="19050" r="19685" b="196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476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6C3D10" w14:textId="36C3965A" w:rsidR="00DF180C" w:rsidRPr="00484124" w:rsidRDefault="002801BF" w:rsidP="002751DC">
      <w:pPr>
        <w:jc w:val="left"/>
        <w:rPr>
          <w:rFonts w:ascii="宋体" w:hAnsi="宋体" w:hint="eastAsia"/>
          <w:noProof/>
        </w:rPr>
      </w:pPr>
      <w:r>
        <w:rPr>
          <w:rFonts w:ascii="宋体" w:hAnsi="宋体" w:hint="eastAsia"/>
          <w:noProof/>
        </w:rPr>
        <w:t>8</w:t>
      </w:r>
      <w:r>
        <w:rPr>
          <w:rFonts w:ascii="宋体" w:hAnsi="宋体"/>
          <w:noProof/>
        </w:rPr>
        <w:t>.</w:t>
      </w:r>
      <w:r>
        <w:rPr>
          <w:rFonts w:ascii="宋体" w:hAnsi="宋体" w:hint="eastAsia"/>
          <w:noProof/>
        </w:rPr>
        <w:t>检查两台服务器的时区和时间是否一致</w:t>
      </w:r>
      <w:bookmarkStart w:id="0" w:name="_GoBack"/>
      <w:bookmarkEnd w:id="0"/>
    </w:p>
    <w:p w14:paraId="6CE2ADE0" w14:textId="058222FD" w:rsidR="00C10526" w:rsidRDefault="00E65937" w:rsidP="002751DC">
      <w:pPr>
        <w:jc w:val="left"/>
        <w:rPr>
          <w:rFonts w:ascii="宋体" w:hAnsi="宋体"/>
          <w:noProof/>
        </w:rPr>
      </w:pPr>
      <w:r>
        <w:rPr>
          <w:rFonts w:ascii="宋体" w:hAnsi="宋体" w:hint="eastAsia"/>
          <w:noProof/>
        </w:rPr>
        <w:t>二、</w:t>
      </w:r>
      <w:r w:rsidR="00060DE4">
        <w:rPr>
          <w:rFonts w:ascii="宋体" w:hAnsi="宋体" w:hint="eastAsia"/>
          <w:noProof/>
        </w:rPr>
        <w:t>开始</w:t>
      </w:r>
      <w:r w:rsidR="0041304B">
        <w:rPr>
          <w:rFonts w:ascii="宋体" w:hAnsi="宋体" w:hint="eastAsia"/>
          <w:noProof/>
        </w:rPr>
        <w:t>配置</w:t>
      </w:r>
    </w:p>
    <w:p w14:paraId="0258C434" w14:textId="0CC4D29F" w:rsidR="00310A15" w:rsidRDefault="00310A15" w:rsidP="002751DC">
      <w:pPr>
        <w:jc w:val="left"/>
        <w:rPr>
          <w:rFonts w:ascii="宋体" w:hAnsi="宋体"/>
          <w:noProof/>
        </w:rPr>
      </w:pPr>
      <w:r>
        <w:rPr>
          <w:rFonts w:ascii="宋体" w:hAnsi="宋体" w:hint="eastAsia"/>
          <w:noProof/>
        </w:rPr>
        <w:t>1</w:t>
      </w:r>
      <w:r>
        <w:rPr>
          <w:rFonts w:ascii="宋体" w:hAnsi="宋体"/>
          <w:noProof/>
        </w:rPr>
        <w:t>.</w:t>
      </w:r>
      <w:r w:rsidR="00DA334C">
        <w:rPr>
          <w:rFonts w:ascii="宋体" w:hAnsi="宋体" w:hint="eastAsia"/>
          <w:noProof/>
        </w:rPr>
        <w:t>在主服务器中</w:t>
      </w:r>
      <w:r w:rsidR="00A86F43">
        <w:rPr>
          <w:rFonts w:ascii="宋体" w:hAnsi="宋体" w:hint="eastAsia"/>
          <w:noProof/>
        </w:rPr>
        <w:t>打开“</w:t>
      </w:r>
      <w:r w:rsidR="00A86F43" w:rsidRPr="00A86F43">
        <w:rPr>
          <w:rFonts w:ascii="宋体" w:hAnsi="宋体"/>
          <w:noProof/>
        </w:rPr>
        <w:t>PI Collective Manager</w:t>
      </w:r>
      <w:r w:rsidR="00A86F43">
        <w:rPr>
          <w:rFonts w:ascii="宋体" w:hAnsi="宋体" w:hint="eastAsia"/>
          <w:noProof/>
        </w:rPr>
        <w:t>”</w:t>
      </w:r>
    </w:p>
    <w:p w14:paraId="4A048DE5" w14:textId="1A76F193" w:rsidR="00A86F43" w:rsidRDefault="00A86F43" w:rsidP="002751DC">
      <w:pPr>
        <w:jc w:val="left"/>
        <w:rPr>
          <w:rFonts w:ascii="宋体" w:hAnsi="宋体"/>
          <w:noProof/>
        </w:rPr>
      </w:pPr>
      <w:r>
        <w:rPr>
          <w:rFonts w:ascii="宋体" w:hAnsi="宋体" w:hint="eastAsia"/>
          <w:noProof/>
        </w:rPr>
        <w:t>2</w:t>
      </w:r>
      <w:r>
        <w:rPr>
          <w:rFonts w:ascii="宋体" w:hAnsi="宋体"/>
          <w:noProof/>
        </w:rPr>
        <w:t>.</w:t>
      </w:r>
      <w:r w:rsidR="00A57490">
        <w:rPr>
          <w:rFonts w:ascii="宋体" w:hAnsi="宋体" w:hint="eastAsia"/>
          <w:noProof/>
        </w:rPr>
        <w:t>打开“file”，选择“</w:t>
      </w:r>
      <w:r w:rsidR="00A57490">
        <w:rPr>
          <w:rFonts w:ascii="宋体" w:hAnsi="宋体"/>
          <w:noProof/>
        </w:rPr>
        <w:t>C</w:t>
      </w:r>
      <w:r w:rsidR="00A57490">
        <w:rPr>
          <w:rFonts w:ascii="宋体" w:hAnsi="宋体" w:hint="eastAsia"/>
          <w:noProof/>
        </w:rPr>
        <w:t>reate</w:t>
      </w:r>
      <w:r w:rsidR="00A57490">
        <w:rPr>
          <w:rFonts w:ascii="宋体" w:hAnsi="宋体"/>
          <w:noProof/>
        </w:rPr>
        <w:t xml:space="preserve"> N</w:t>
      </w:r>
      <w:r w:rsidR="00A57490">
        <w:rPr>
          <w:rFonts w:ascii="宋体" w:hAnsi="宋体" w:hint="eastAsia"/>
          <w:noProof/>
        </w:rPr>
        <w:t>ew</w:t>
      </w:r>
      <w:r w:rsidR="00A57490" w:rsidRPr="00A86F43">
        <w:rPr>
          <w:rFonts w:ascii="宋体" w:hAnsi="宋体"/>
          <w:noProof/>
        </w:rPr>
        <w:t xml:space="preserve"> Collective</w:t>
      </w:r>
      <w:r w:rsidR="00A57490">
        <w:rPr>
          <w:rFonts w:ascii="宋体" w:hAnsi="宋体" w:hint="eastAsia"/>
          <w:noProof/>
        </w:rPr>
        <w:t>”</w:t>
      </w:r>
      <w:r w:rsidR="007B1127">
        <w:rPr>
          <w:rFonts w:ascii="宋体" w:hAnsi="宋体" w:hint="eastAsia"/>
          <w:noProof/>
        </w:rPr>
        <w:t>依次下一步即可。</w:t>
      </w:r>
    </w:p>
    <w:p w14:paraId="4473CF47" w14:textId="532AD758" w:rsidR="006559C7" w:rsidRDefault="00F924EF" w:rsidP="002751DC">
      <w:pPr>
        <w:jc w:val="left"/>
        <w:rPr>
          <w:rFonts w:ascii="宋体" w:hAnsi="宋体"/>
          <w:noProof/>
        </w:rPr>
      </w:pPr>
      <w:r>
        <w:rPr>
          <w:noProof/>
        </w:rPr>
        <w:drawing>
          <wp:inline distT="0" distB="0" distL="0" distR="0" wp14:anchorId="30C1A711" wp14:editId="65F5EBC1">
            <wp:extent cx="5274310" cy="28079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D31" w:rsidRPr="00EE2D31">
        <w:rPr>
          <w:noProof/>
        </w:rPr>
        <w:t xml:space="preserve"> </w:t>
      </w:r>
      <w:r w:rsidR="00EE2D31">
        <w:rPr>
          <w:noProof/>
        </w:rPr>
        <w:lastRenderedPageBreak/>
        <w:drawing>
          <wp:inline distT="0" distB="0" distL="0" distR="0" wp14:anchorId="44107D74" wp14:editId="47A9ABA6">
            <wp:extent cx="5266667" cy="277142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DFA0B" w14:textId="52741290" w:rsidR="006559C7" w:rsidRDefault="00AF3998" w:rsidP="002751DC">
      <w:pPr>
        <w:jc w:val="left"/>
        <w:rPr>
          <w:rFonts w:ascii="宋体" w:hAnsi="宋体"/>
          <w:noProof/>
        </w:rPr>
      </w:pPr>
      <w:r>
        <w:rPr>
          <w:rFonts w:ascii="宋体" w:hAnsi="宋体" w:hint="eastAsia"/>
          <w:noProof/>
        </w:rPr>
        <w:t>输入“Collective</w:t>
      </w:r>
      <w:r>
        <w:rPr>
          <w:rFonts w:ascii="宋体" w:hAnsi="宋体"/>
          <w:noProof/>
        </w:rPr>
        <w:t xml:space="preserve"> N</w:t>
      </w:r>
      <w:r>
        <w:rPr>
          <w:rFonts w:ascii="宋体" w:hAnsi="宋体" w:hint="eastAsia"/>
          <w:noProof/>
        </w:rPr>
        <w:t>ame”</w:t>
      </w:r>
    </w:p>
    <w:p w14:paraId="600A5A94" w14:textId="65F8A39F" w:rsidR="00307CFC" w:rsidRDefault="006855A9" w:rsidP="002751DC">
      <w:pPr>
        <w:jc w:val="left"/>
        <w:rPr>
          <w:rFonts w:ascii="宋体" w:hAnsi="宋体"/>
          <w:noProof/>
        </w:rPr>
      </w:pPr>
      <w:r>
        <w:rPr>
          <w:noProof/>
        </w:rPr>
        <w:drawing>
          <wp:inline distT="0" distB="0" distL="0" distR="0" wp14:anchorId="0EAA0798" wp14:editId="2BF21D39">
            <wp:extent cx="5257143" cy="2771429"/>
            <wp:effectExtent l="0" t="0" r="127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7109" w14:textId="4E7870DD" w:rsidR="00687657" w:rsidRPr="00C10526" w:rsidRDefault="00307CFC" w:rsidP="002751DC">
      <w:pPr>
        <w:jc w:val="left"/>
        <w:rPr>
          <w:rFonts w:ascii="宋体" w:hAnsi="宋体"/>
          <w:noProof/>
        </w:rPr>
      </w:pPr>
      <w:r>
        <w:rPr>
          <w:rFonts w:ascii="宋体" w:hAnsi="宋体" w:hint="eastAsia"/>
          <w:noProof/>
        </w:rPr>
        <w:t>添加“Secondary</w:t>
      </w:r>
      <w:r>
        <w:rPr>
          <w:rFonts w:ascii="宋体" w:hAnsi="宋体"/>
          <w:noProof/>
        </w:rPr>
        <w:t xml:space="preserve"> S</w:t>
      </w:r>
      <w:r>
        <w:rPr>
          <w:rFonts w:ascii="宋体" w:hAnsi="宋体" w:hint="eastAsia"/>
          <w:noProof/>
        </w:rPr>
        <w:t>ervers”</w:t>
      </w:r>
      <w:r w:rsidR="004C68A5" w:rsidRPr="004C68A5">
        <w:rPr>
          <w:noProof/>
        </w:rPr>
        <w:t xml:space="preserve"> </w:t>
      </w:r>
      <w:r w:rsidR="004C68A5">
        <w:rPr>
          <w:noProof/>
        </w:rPr>
        <w:lastRenderedPageBreak/>
        <w:drawing>
          <wp:inline distT="0" distB="0" distL="0" distR="0" wp14:anchorId="6894C04C" wp14:editId="2DA204DE">
            <wp:extent cx="5266667" cy="2800000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436B" w:rsidRPr="005F436B">
        <w:rPr>
          <w:noProof/>
        </w:rPr>
        <w:t xml:space="preserve"> </w:t>
      </w:r>
      <w:r w:rsidR="005F436B">
        <w:rPr>
          <w:noProof/>
        </w:rPr>
        <w:drawing>
          <wp:inline distT="0" distB="0" distL="0" distR="0" wp14:anchorId="700C6D4D" wp14:editId="27CA16AA">
            <wp:extent cx="5257143" cy="2771429"/>
            <wp:effectExtent l="0" t="0" r="127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A06" w:rsidRPr="00A61A06">
        <w:rPr>
          <w:noProof/>
        </w:rPr>
        <w:t xml:space="preserve"> </w:t>
      </w:r>
      <w:r w:rsidR="00A61A06">
        <w:rPr>
          <w:noProof/>
        </w:rPr>
        <w:drawing>
          <wp:inline distT="0" distB="0" distL="0" distR="0" wp14:anchorId="758E762A" wp14:editId="21893777">
            <wp:extent cx="5274310" cy="2774950"/>
            <wp:effectExtent l="0" t="0" r="254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3B29">
        <w:rPr>
          <w:noProof/>
        </w:rPr>
        <w:lastRenderedPageBreak/>
        <w:drawing>
          <wp:inline distT="0" distB="0" distL="0" distR="0" wp14:anchorId="60F4ED14" wp14:editId="6800B4F2">
            <wp:extent cx="5274310" cy="278955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0A0">
        <w:rPr>
          <w:noProof/>
        </w:rPr>
        <w:drawing>
          <wp:inline distT="0" distB="0" distL="0" distR="0" wp14:anchorId="749773D3" wp14:editId="5F089290">
            <wp:extent cx="5274310" cy="278955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0A0">
        <w:rPr>
          <w:noProof/>
        </w:rPr>
        <w:drawing>
          <wp:inline distT="0" distB="0" distL="0" distR="0" wp14:anchorId="61303530" wp14:editId="166FB129">
            <wp:extent cx="5274310" cy="278955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0A0">
        <w:rPr>
          <w:noProof/>
        </w:rPr>
        <w:lastRenderedPageBreak/>
        <w:drawing>
          <wp:inline distT="0" distB="0" distL="0" distR="0" wp14:anchorId="44E74CFC" wp14:editId="4EFE768D">
            <wp:extent cx="5274310" cy="278955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BFC73" w14:textId="24A20886" w:rsidR="00C810BC" w:rsidRDefault="00FE24F1">
      <w:r>
        <w:rPr>
          <w:noProof/>
        </w:rPr>
        <w:drawing>
          <wp:inline distT="0" distB="0" distL="0" distR="0" wp14:anchorId="3701F8EA" wp14:editId="5314C34C">
            <wp:extent cx="5274310" cy="2789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B7A5" w14:textId="26449C2F" w:rsidR="00061B3D" w:rsidRDefault="00061B3D">
      <w:r>
        <w:rPr>
          <w:rFonts w:hint="eastAsia"/>
        </w:rPr>
        <w:t>注：最后一步可能会出现</w:t>
      </w:r>
      <w:r w:rsidR="009C6344">
        <w:rPr>
          <w:rFonts w:hint="eastAsia"/>
        </w:rPr>
        <w:t>配置</w:t>
      </w:r>
      <w:r>
        <w:rPr>
          <w:rFonts w:hint="eastAsia"/>
        </w:rPr>
        <w:t>失败的错误，一般是</w:t>
      </w:r>
      <w:r w:rsidR="000B1F64">
        <w:rPr>
          <w:rFonts w:hint="eastAsia"/>
        </w:rPr>
        <w:t>由于</w:t>
      </w:r>
      <w:r w:rsidR="000B1F64">
        <w:rPr>
          <w:rFonts w:hint="eastAsia"/>
        </w:rPr>
        <w:t>P</w:t>
      </w:r>
      <w:r w:rsidR="00B06044">
        <w:t>I</w:t>
      </w:r>
      <w:r w:rsidR="007F79B4" w:rsidRPr="007F79B4">
        <w:rPr>
          <w:noProof/>
        </w:rPr>
        <w:t xml:space="preserve"> </w:t>
      </w:r>
      <w:r w:rsidR="00A82F43">
        <w:rPr>
          <w:rFonts w:hint="eastAsia"/>
          <w:noProof/>
        </w:rPr>
        <w:t>服务器</w:t>
      </w:r>
      <w:r>
        <w:rPr>
          <w:rFonts w:hint="eastAsia"/>
        </w:rPr>
        <w:t>没有连接成功，需要在“</w:t>
      </w:r>
      <w:r>
        <w:rPr>
          <w:rFonts w:hint="eastAsia"/>
        </w:rPr>
        <w:t>P</w:t>
      </w:r>
      <w:r w:rsidR="00260408">
        <w:t>I S</w:t>
      </w:r>
      <w:r>
        <w:t>DK</w:t>
      </w:r>
      <w:r>
        <w:rPr>
          <w:rFonts w:hint="eastAsia"/>
        </w:rPr>
        <w:t>”中重新连接服务器（</w:t>
      </w:r>
      <w:r w:rsidR="00F97445">
        <w:rPr>
          <w:rFonts w:hint="eastAsia"/>
        </w:rPr>
        <w:t>选择</w:t>
      </w:r>
      <w:r>
        <w:rPr>
          <w:rFonts w:hint="eastAsia"/>
        </w:rPr>
        <w:t>接受新的</w:t>
      </w:r>
      <w:r>
        <w:rPr>
          <w:rFonts w:hint="eastAsia"/>
        </w:rPr>
        <w:t>I</w:t>
      </w:r>
      <w:r>
        <w:t>D</w:t>
      </w:r>
      <w:r>
        <w:rPr>
          <w:rFonts w:hint="eastAsia"/>
        </w:rPr>
        <w:t>）。</w:t>
      </w:r>
      <w:r w:rsidR="004D4357">
        <w:rPr>
          <w:rFonts w:hint="eastAsia"/>
        </w:rPr>
        <w:t>或者是由于“备</w:t>
      </w:r>
      <w:r w:rsidR="004D4357">
        <w:rPr>
          <w:rFonts w:hint="eastAsia"/>
        </w:rPr>
        <w:t>P</w:t>
      </w:r>
      <w:r w:rsidR="004D4357">
        <w:t>I</w:t>
      </w:r>
      <w:r w:rsidR="004D4357">
        <w:rPr>
          <w:rFonts w:hint="eastAsia"/>
        </w:rPr>
        <w:t>服务器”的服务没有启动</w:t>
      </w:r>
      <w:r w:rsidR="00307F24">
        <w:rPr>
          <w:rFonts w:hint="eastAsia"/>
        </w:rPr>
        <w:t>，启动服务即可。</w:t>
      </w:r>
    </w:p>
    <w:p w14:paraId="677EE10E" w14:textId="2EB2FEA6" w:rsidR="00C810BC" w:rsidRDefault="00C810BC">
      <w:r>
        <w:rPr>
          <w:rFonts w:hint="eastAsia"/>
        </w:rPr>
        <w:t>3</w:t>
      </w:r>
      <w:r>
        <w:t>.</w:t>
      </w:r>
      <w:r>
        <w:rPr>
          <w:rFonts w:hint="eastAsia"/>
        </w:rPr>
        <w:t>检查“</w:t>
      </w:r>
      <w:r>
        <w:rPr>
          <w:rFonts w:hint="eastAsia"/>
        </w:rPr>
        <w:t>H</w:t>
      </w:r>
      <w:r>
        <w:t>A</w:t>
      </w:r>
      <w:r>
        <w:rPr>
          <w:rFonts w:hint="eastAsia"/>
        </w:rPr>
        <w:t>”状态</w:t>
      </w:r>
    </w:p>
    <w:p w14:paraId="23DFFA9A" w14:textId="26B8CA4C" w:rsidR="00A10172" w:rsidRDefault="00A10172">
      <w:r>
        <w:rPr>
          <w:rFonts w:hint="eastAsia"/>
        </w:rPr>
        <w:t>一般会需要手动修改备服务器的“</w:t>
      </w:r>
      <w:r>
        <w:rPr>
          <w:rFonts w:hint="eastAsia"/>
        </w:rPr>
        <w:t>F</w:t>
      </w:r>
      <w:r>
        <w:t>QDN</w:t>
      </w:r>
      <w:r>
        <w:rPr>
          <w:rFonts w:hint="eastAsia"/>
        </w:rPr>
        <w:t>”</w:t>
      </w:r>
    </w:p>
    <w:p w14:paraId="05D32C38" w14:textId="65B1F376" w:rsidR="00D03417" w:rsidRDefault="00E1663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A6902C7" wp14:editId="3588BB4A">
            <wp:extent cx="5274310" cy="3453130"/>
            <wp:effectExtent l="19050" t="19050" r="21590" b="139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31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7F79B4">
        <w:rPr>
          <w:noProof/>
        </w:rPr>
        <w:drawing>
          <wp:inline distT="0" distB="0" distL="0" distR="0" wp14:anchorId="554E2515" wp14:editId="7F0CF793">
            <wp:extent cx="5274310" cy="3289935"/>
            <wp:effectExtent l="19050" t="19050" r="21590" b="2476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9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D5E3A2" w14:textId="068AC207" w:rsidR="00BB1D35" w:rsidRDefault="00BB1D35">
      <w:pPr>
        <w:rPr>
          <w:noProof/>
        </w:rPr>
      </w:pPr>
    </w:p>
    <w:p w14:paraId="144249E8" w14:textId="4E1A0812" w:rsidR="00BB1D35" w:rsidRDefault="00BB1D35">
      <w:pPr>
        <w:rPr>
          <w:noProof/>
        </w:rPr>
      </w:pPr>
    </w:p>
    <w:p w14:paraId="2D8A6A6C" w14:textId="5794E6FC" w:rsidR="00F81E93" w:rsidRPr="002A72CE" w:rsidRDefault="00F81E93" w:rsidP="00F81E93">
      <w:pPr>
        <w:rPr>
          <w:b/>
          <w:noProof/>
        </w:rPr>
      </w:pPr>
      <w:r w:rsidRPr="002A72CE">
        <w:rPr>
          <w:rFonts w:hint="eastAsia"/>
          <w:b/>
          <w:noProof/>
        </w:rPr>
        <w:t>注：解除</w:t>
      </w:r>
      <w:r w:rsidRPr="002A72CE">
        <w:rPr>
          <w:rFonts w:hint="eastAsia"/>
          <w:b/>
          <w:noProof/>
        </w:rPr>
        <w:t>H</w:t>
      </w:r>
      <w:r w:rsidRPr="002A72CE">
        <w:rPr>
          <w:b/>
          <w:noProof/>
        </w:rPr>
        <w:t>A</w:t>
      </w:r>
      <w:r w:rsidR="00074FCA">
        <w:rPr>
          <w:rFonts w:hint="eastAsia"/>
          <w:b/>
          <w:noProof/>
        </w:rPr>
        <w:t>架构</w:t>
      </w:r>
      <w:r w:rsidRPr="002A72CE">
        <w:rPr>
          <w:rFonts w:hint="eastAsia"/>
          <w:b/>
          <w:noProof/>
        </w:rPr>
        <w:t>命令</w:t>
      </w:r>
    </w:p>
    <w:p w14:paraId="11297C57" w14:textId="77777777" w:rsidR="00F81E93" w:rsidRPr="002A72CE" w:rsidRDefault="00F81E93" w:rsidP="00F81E93">
      <w:pPr>
        <w:rPr>
          <w:rFonts w:ascii="宋体" w:hAnsi="宋体" w:cs="宋体"/>
          <w:kern w:val="0"/>
          <w:sz w:val="24"/>
          <w:szCs w:val="24"/>
        </w:rPr>
      </w:pPr>
      <w:r w:rsidRPr="002A72CE">
        <w:rPr>
          <w:rFonts w:ascii="宋体" w:hAnsi="宋体" w:cs="宋体"/>
          <w:kern w:val="0"/>
          <w:sz w:val="24"/>
          <w:szCs w:val="24"/>
        </w:rPr>
        <w:t>cd /d %piserver%adm</w:t>
      </w:r>
    </w:p>
    <w:p w14:paraId="1EC20508" w14:textId="6115AC24" w:rsidR="00F81E93" w:rsidRPr="002A72CE" w:rsidRDefault="00F81E93" w:rsidP="00F81E93">
      <w:r w:rsidRPr="002A72CE">
        <w:rPr>
          <w:rFonts w:ascii="宋体" w:hAnsi="宋体" w:cs="宋体"/>
          <w:kern w:val="0"/>
          <w:sz w:val="24"/>
          <w:szCs w:val="24"/>
        </w:rPr>
        <w:t>piartool -</w:t>
      </w:r>
      <w:r w:rsidRPr="002A72CE">
        <w:rPr>
          <w:rFonts w:ascii="宋体" w:hAnsi="宋体" w:cs="宋体" w:hint="eastAsia"/>
          <w:kern w:val="0"/>
          <w:sz w:val="24"/>
          <w:szCs w:val="24"/>
        </w:rPr>
        <w:t>sys</w:t>
      </w:r>
      <w:r w:rsidRPr="002A72CE">
        <w:rPr>
          <w:rFonts w:ascii="宋体" w:hAnsi="宋体" w:cs="宋体"/>
          <w:kern w:val="0"/>
          <w:sz w:val="24"/>
          <w:szCs w:val="24"/>
        </w:rPr>
        <w:t xml:space="preserve"> -drop </w:t>
      </w:r>
      <w:r w:rsidRPr="002A72CE">
        <w:rPr>
          <w:rFonts w:ascii="宋体" w:hAnsi="宋体" w:cs="宋体" w:hint="eastAsia"/>
          <w:kern w:val="0"/>
          <w:sz w:val="24"/>
          <w:szCs w:val="24"/>
        </w:rPr>
        <w:t>服务器成员名字</w:t>
      </w:r>
      <w:r w:rsidRPr="002A72CE"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57B47C9E" w14:textId="5A342D7D" w:rsidR="00BB1D35" w:rsidRPr="00F81E93" w:rsidRDefault="00BB1D35">
      <w:pPr>
        <w:rPr>
          <w:noProof/>
        </w:rPr>
      </w:pPr>
    </w:p>
    <w:p w14:paraId="08100A03" w14:textId="6A5CBFCC" w:rsidR="00BB1D35" w:rsidRDefault="00BB1D35">
      <w:pPr>
        <w:rPr>
          <w:noProof/>
        </w:rPr>
      </w:pPr>
    </w:p>
    <w:p w14:paraId="0336E37C" w14:textId="6BC1AE83" w:rsidR="00BB1D35" w:rsidRDefault="00BB1D35">
      <w:pPr>
        <w:rPr>
          <w:noProof/>
        </w:rPr>
      </w:pPr>
    </w:p>
    <w:sectPr w:rsidR="00BB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E71A5" w14:textId="77777777" w:rsidR="002F7108" w:rsidRDefault="002F7108" w:rsidP="00FE24F1">
      <w:r>
        <w:separator/>
      </w:r>
    </w:p>
  </w:endnote>
  <w:endnote w:type="continuationSeparator" w:id="0">
    <w:p w14:paraId="29C96487" w14:textId="77777777" w:rsidR="002F7108" w:rsidRDefault="002F7108" w:rsidP="00FE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F0ACD" w14:textId="77777777" w:rsidR="002F7108" w:rsidRDefault="002F7108" w:rsidP="00FE24F1">
      <w:r>
        <w:separator/>
      </w:r>
    </w:p>
  </w:footnote>
  <w:footnote w:type="continuationSeparator" w:id="0">
    <w:p w14:paraId="0CFCB9DE" w14:textId="77777777" w:rsidR="002F7108" w:rsidRDefault="002F7108" w:rsidP="00FE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ED9"/>
    <w:multiLevelType w:val="hybridMultilevel"/>
    <w:tmpl w:val="F1608B58"/>
    <w:lvl w:ilvl="0" w:tplc="5FD00D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4E6440"/>
    <w:multiLevelType w:val="hybridMultilevel"/>
    <w:tmpl w:val="FD8A5F00"/>
    <w:lvl w:ilvl="0" w:tplc="A41EA7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B4206F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CD5E20"/>
    <w:multiLevelType w:val="hybridMultilevel"/>
    <w:tmpl w:val="BFB28748"/>
    <w:lvl w:ilvl="0" w:tplc="89C4C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DF7253"/>
    <w:multiLevelType w:val="hybridMultilevel"/>
    <w:tmpl w:val="CD1432BC"/>
    <w:lvl w:ilvl="0" w:tplc="DF14B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9A2557A"/>
    <w:multiLevelType w:val="hybridMultilevel"/>
    <w:tmpl w:val="0EAA16DC"/>
    <w:lvl w:ilvl="0" w:tplc="EC3C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71"/>
    <w:rsid w:val="00010B64"/>
    <w:rsid w:val="00060DE4"/>
    <w:rsid w:val="00061B3D"/>
    <w:rsid w:val="00074FCA"/>
    <w:rsid w:val="00093095"/>
    <w:rsid w:val="000B1F64"/>
    <w:rsid w:val="000B4993"/>
    <w:rsid w:val="000D219F"/>
    <w:rsid w:val="0014138D"/>
    <w:rsid w:val="00147518"/>
    <w:rsid w:val="00167744"/>
    <w:rsid w:val="00171ACD"/>
    <w:rsid w:val="00177C0D"/>
    <w:rsid w:val="001910F5"/>
    <w:rsid w:val="001B4F1A"/>
    <w:rsid w:val="001C046F"/>
    <w:rsid w:val="001C145A"/>
    <w:rsid w:val="001C232B"/>
    <w:rsid w:val="002358C4"/>
    <w:rsid w:val="00260408"/>
    <w:rsid w:val="002751DC"/>
    <w:rsid w:val="002801BF"/>
    <w:rsid w:val="002961ED"/>
    <w:rsid w:val="002A72CE"/>
    <w:rsid w:val="002B74E9"/>
    <w:rsid w:val="002F1A77"/>
    <w:rsid w:val="002F7108"/>
    <w:rsid w:val="003025D6"/>
    <w:rsid w:val="00307CFC"/>
    <w:rsid w:val="00307F24"/>
    <w:rsid w:val="003109C8"/>
    <w:rsid w:val="00310A15"/>
    <w:rsid w:val="00311631"/>
    <w:rsid w:val="00313597"/>
    <w:rsid w:val="00316D96"/>
    <w:rsid w:val="0031784A"/>
    <w:rsid w:val="003220B2"/>
    <w:rsid w:val="00322FDA"/>
    <w:rsid w:val="003264A2"/>
    <w:rsid w:val="00330E67"/>
    <w:rsid w:val="003B5369"/>
    <w:rsid w:val="003F06FB"/>
    <w:rsid w:val="003F7BCC"/>
    <w:rsid w:val="0040002A"/>
    <w:rsid w:val="0041304B"/>
    <w:rsid w:val="00415467"/>
    <w:rsid w:val="00416294"/>
    <w:rsid w:val="00425494"/>
    <w:rsid w:val="0043034C"/>
    <w:rsid w:val="00442B26"/>
    <w:rsid w:val="0044497C"/>
    <w:rsid w:val="00457BC9"/>
    <w:rsid w:val="00460664"/>
    <w:rsid w:val="00463156"/>
    <w:rsid w:val="00484124"/>
    <w:rsid w:val="004C68A5"/>
    <w:rsid w:val="004D4357"/>
    <w:rsid w:val="00530029"/>
    <w:rsid w:val="00535F71"/>
    <w:rsid w:val="0059514B"/>
    <w:rsid w:val="005B129A"/>
    <w:rsid w:val="005C582F"/>
    <w:rsid w:val="005D7A7A"/>
    <w:rsid w:val="005F436B"/>
    <w:rsid w:val="005F62B7"/>
    <w:rsid w:val="00643D9E"/>
    <w:rsid w:val="00650C3F"/>
    <w:rsid w:val="006559C7"/>
    <w:rsid w:val="00670527"/>
    <w:rsid w:val="006855A9"/>
    <w:rsid w:val="00687657"/>
    <w:rsid w:val="006F2CD2"/>
    <w:rsid w:val="00724FCD"/>
    <w:rsid w:val="0077443B"/>
    <w:rsid w:val="007862D4"/>
    <w:rsid w:val="00797FAE"/>
    <w:rsid w:val="007A50C2"/>
    <w:rsid w:val="007B1127"/>
    <w:rsid w:val="007C6A80"/>
    <w:rsid w:val="007D3483"/>
    <w:rsid w:val="007E5FB5"/>
    <w:rsid w:val="007F11DD"/>
    <w:rsid w:val="007F79B4"/>
    <w:rsid w:val="0082403F"/>
    <w:rsid w:val="00825DDF"/>
    <w:rsid w:val="00827C98"/>
    <w:rsid w:val="0083261E"/>
    <w:rsid w:val="00845B2B"/>
    <w:rsid w:val="00887097"/>
    <w:rsid w:val="008C29CE"/>
    <w:rsid w:val="008D0151"/>
    <w:rsid w:val="008D151A"/>
    <w:rsid w:val="008D184F"/>
    <w:rsid w:val="008E7C67"/>
    <w:rsid w:val="008F267D"/>
    <w:rsid w:val="00920C86"/>
    <w:rsid w:val="00937D16"/>
    <w:rsid w:val="009447A7"/>
    <w:rsid w:val="009530A5"/>
    <w:rsid w:val="009549B4"/>
    <w:rsid w:val="009A1D28"/>
    <w:rsid w:val="009B4370"/>
    <w:rsid w:val="009C62ED"/>
    <w:rsid w:val="009C6344"/>
    <w:rsid w:val="009E446B"/>
    <w:rsid w:val="009E74CC"/>
    <w:rsid w:val="00A10172"/>
    <w:rsid w:val="00A13EA5"/>
    <w:rsid w:val="00A23065"/>
    <w:rsid w:val="00A2642C"/>
    <w:rsid w:val="00A57490"/>
    <w:rsid w:val="00A61A06"/>
    <w:rsid w:val="00A70DF4"/>
    <w:rsid w:val="00A77A7B"/>
    <w:rsid w:val="00A82F43"/>
    <w:rsid w:val="00A86F43"/>
    <w:rsid w:val="00A903E0"/>
    <w:rsid w:val="00AC1D78"/>
    <w:rsid w:val="00AF3998"/>
    <w:rsid w:val="00AF64EC"/>
    <w:rsid w:val="00B00482"/>
    <w:rsid w:val="00B06044"/>
    <w:rsid w:val="00B0747A"/>
    <w:rsid w:val="00B12401"/>
    <w:rsid w:val="00B2060F"/>
    <w:rsid w:val="00B20DAD"/>
    <w:rsid w:val="00B4472F"/>
    <w:rsid w:val="00B539C7"/>
    <w:rsid w:val="00B57F02"/>
    <w:rsid w:val="00B96F54"/>
    <w:rsid w:val="00BB1D35"/>
    <w:rsid w:val="00BC550E"/>
    <w:rsid w:val="00BD1394"/>
    <w:rsid w:val="00BF4AF3"/>
    <w:rsid w:val="00C054E5"/>
    <w:rsid w:val="00C10526"/>
    <w:rsid w:val="00C26BDA"/>
    <w:rsid w:val="00C365D4"/>
    <w:rsid w:val="00C8092D"/>
    <w:rsid w:val="00C810BC"/>
    <w:rsid w:val="00CA60A3"/>
    <w:rsid w:val="00CA7DD7"/>
    <w:rsid w:val="00CB6F16"/>
    <w:rsid w:val="00CE233F"/>
    <w:rsid w:val="00CF538A"/>
    <w:rsid w:val="00D02876"/>
    <w:rsid w:val="00D03417"/>
    <w:rsid w:val="00D06797"/>
    <w:rsid w:val="00D520A0"/>
    <w:rsid w:val="00D53B29"/>
    <w:rsid w:val="00D73620"/>
    <w:rsid w:val="00D80284"/>
    <w:rsid w:val="00D86B7A"/>
    <w:rsid w:val="00DA334C"/>
    <w:rsid w:val="00DA5E71"/>
    <w:rsid w:val="00DB38B6"/>
    <w:rsid w:val="00DD1AB0"/>
    <w:rsid w:val="00DD37EE"/>
    <w:rsid w:val="00DF180C"/>
    <w:rsid w:val="00DF64C9"/>
    <w:rsid w:val="00E16634"/>
    <w:rsid w:val="00E20F0F"/>
    <w:rsid w:val="00E34522"/>
    <w:rsid w:val="00E47181"/>
    <w:rsid w:val="00E63437"/>
    <w:rsid w:val="00E65937"/>
    <w:rsid w:val="00E73A92"/>
    <w:rsid w:val="00E763B9"/>
    <w:rsid w:val="00E87817"/>
    <w:rsid w:val="00E9421A"/>
    <w:rsid w:val="00EE2D31"/>
    <w:rsid w:val="00EF007E"/>
    <w:rsid w:val="00EF1FB1"/>
    <w:rsid w:val="00EF542A"/>
    <w:rsid w:val="00F42DFF"/>
    <w:rsid w:val="00F81D43"/>
    <w:rsid w:val="00F81E93"/>
    <w:rsid w:val="00F924EF"/>
    <w:rsid w:val="00F97445"/>
    <w:rsid w:val="00FE24F1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BB8EA"/>
  <w15:chartTrackingRefBased/>
  <w15:docId w15:val="{7C2E434C-463B-4C07-AD14-E8CA0862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92D"/>
    <w:pPr>
      <w:widowControl w:val="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83261E"/>
    <w:pPr>
      <w:keepNext/>
      <w:keepLines/>
      <w:spacing w:before="340" w:after="330" w:line="578" w:lineRule="auto"/>
      <w:jc w:val="left"/>
      <w:outlineLvl w:val="0"/>
    </w:pPr>
    <w:rPr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61E"/>
    <w:rPr>
      <w:rFonts w:eastAsia="宋体"/>
      <w:bCs/>
      <w:kern w:val="44"/>
      <w:sz w:val="30"/>
      <w:szCs w:val="44"/>
    </w:rPr>
  </w:style>
  <w:style w:type="paragraph" w:styleId="a3">
    <w:name w:val="header"/>
    <w:basedOn w:val="a"/>
    <w:link w:val="a4"/>
    <w:uiPriority w:val="99"/>
    <w:unhideWhenUsed/>
    <w:rsid w:val="00FE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4F1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4F1"/>
    <w:rPr>
      <w:rFonts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9447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lingyu</dc:creator>
  <cp:keywords/>
  <dc:description/>
  <cp:lastModifiedBy>qi lingyu</cp:lastModifiedBy>
  <cp:revision>339</cp:revision>
  <dcterms:created xsi:type="dcterms:W3CDTF">2018-06-30T06:28:00Z</dcterms:created>
  <dcterms:modified xsi:type="dcterms:W3CDTF">2018-10-18T04:32:00Z</dcterms:modified>
</cp:coreProperties>
</file>